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F9E1" w14:textId="77777777" w:rsidR="00550323" w:rsidRPr="00921309" w:rsidRDefault="00550323" w:rsidP="005516EF">
      <w:pPr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65E7D976" w14:textId="7AC34E89" w:rsidR="00550323" w:rsidRPr="00CB3206" w:rsidRDefault="00550323" w:rsidP="005516E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CB3206">
        <w:rPr>
          <w:rFonts w:asciiTheme="minorHAnsi" w:hAnsiTheme="minorHAnsi" w:cstheme="minorHAnsi"/>
          <w:b/>
          <w:bCs/>
          <w:sz w:val="32"/>
          <w:szCs w:val="32"/>
          <w:lang w:val="en-US"/>
        </w:rPr>
        <w:t>Asia in IR</w:t>
      </w:r>
    </w:p>
    <w:p w14:paraId="184DD9A3" w14:textId="77777777" w:rsidR="00550323" w:rsidRPr="00921309" w:rsidRDefault="00550323" w:rsidP="005516EF">
      <w:pPr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31F3EF66" w14:textId="0A8E8340" w:rsidR="00550323" w:rsidRPr="00E82915" w:rsidRDefault="00550323" w:rsidP="00D9146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E8291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Lecture plan</w:t>
      </w:r>
    </w:p>
    <w:p w14:paraId="7633E3D5" w14:textId="77777777" w:rsidR="00550323" w:rsidRPr="00921309" w:rsidRDefault="00550323" w:rsidP="005516EF">
      <w:pPr>
        <w:rPr>
          <w:rFonts w:asciiTheme="minorHAnsi" w:hAnsiTheme="minorHAnsi" w:cstheme="minorHAnsi"/>
        </w:rPr>
      </w:pPr>
    </w:p>
    <w:tbl>
      <w:tblPr>
        <w:tblStyle w:val="Mkatabulky"/>
        <w:tblW w:w="13608" w:type="dxa"/>
        <w:tblInd w:w="137" w:type="dxa"/>
        <w:tblLook w:val="04A0" w:firstRow="1" w:lastRow="0" w:firstColumn="1" w:lastColumn="0" w:noHBand="0" w:noVBand="1"/>
      </w:tblPr>
      <w:tblGrid>
        <w:gridCol w:w="791"/>
        <w:gridCol w:w="905"/>
        <w:gridCol w:w="11912"/>
      </w:tblGrid>
      <w:tr w:rsidR="00550323" w:rsidRPr="00921309" w14:paraId="60AADB9E" w14:textId="77777777" w:rsidTr="00550323">
        <w:tc>
          <w:tcPr>
            <w:tcW w:w="791" w:type="dxa"/>
          </w:tcPr>
          <w:p w14:paraId="3FB86308" w14:textId="77777777" w:rsidR="00550323" w:rsidRPr="00921309" w:rsidRDefault="00550323" w:rsidP="005516EF">
            <w:pPr>
              <w:ind w:left="-12"/>
              <w:rPr>
                <w:rFonts w:asciiTheme="minorHAnsi" w:hAnsiTheme="minorHAnsi" w:cstheme="minorHAnsi"/>
                <w:b/>
                <w:bCs/>
              </w:rPr>
            </w:pPr>
            <w:r w:rsidRPr="00921309">
              <w:rPr>
                <w:rFonts w:asciiTheme="minorHAnsi" w:hAnsiTheme="minorHAnsi" w:cstheme="minorHAnsi"/>
                <w:b/>
                <w:bCs/>
              </w:rPr>
              <w:t>Week</w:t>
            </w:r>
          </w:p>
        </w:tc>
        <w:tc>
          <w:tcPr>
            <w:tcW w:w="905" w:type="dxa"/>
          </w:tcPr>
          <w:p w14:paraId="1FBBFF1A" w14:textId="77777777" w:rsidR="00550323" w:rsidRPr="00921309" w:rsidRDefault="00550323" w:rsidP="005516EF">
            <w:pPr>
              <w:rPr>
                <w:rFonts w:asciiTheme="minorHAnsi" w:hAnsiTheme="minorHAnsi" w:cstheme="minorHAnsi"/>
                <w:b/>
                <w:bCs/>
              </w:rPr>
            </w:pPr>
            <w:r w:rsidRPr="00921309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1912" w:type="dxa"/>
          </w:tcPr>
          <w:p w14:paraId="0A365015" w14:textId="77777777" w:rsidR="00550323" w:rsidRPr="00921309" w:rsidRDefault="00550323" w:rsidP="005516EF">
            <w:pPr>
              <w:rPr>
                <w:rFonts w:asciiTheme="minorHAnsi" w:hAnsiTheme="minorHAnsi" w:cstheme="minorHAnsi"/>
                <w:b/>
                <w:bCs/>
              </w:rPr>
            </w:pPr>
            <w:r w:rsidRPr="00921309">
              <w:rPr>
                <w:rFonts w:asciiTheme="minorHAnsi" w:hAnsiTheme="minorHAnsi" w:cstheme="minorHAnsi"/>
                <w:b/>
                <w:bCs/>
              </w:rPr>
              <w:t>Lecture topic</w:t>
            </w:r>
          </w:p>
        </w:tc>
      </w:tr>
      <w:tr w:rsidR="00C03E07" w:rsidRPr="00921309" w14:paraId="5F6F0C52" w14:textId="77777777" w:rsidTr="00550323">
        <w:tc>
          <w:tcPr>
            <w:tcW w:w="791" w:type="dxa"/>
          </w:tcPr>
          <w:p w14:paraId="15B819C3" w14:textId="77777777" w:rsidR="00C03E07" w:rsidRPr="00921309" w:rsidRDefault="00C03E07" w:rsidP="00C03E07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52C10DC1" w14:textId="0C56C816" w:rsidR="00C03E07" w:rsidRPr="00921309" w:rsidRDefault="00E0494A" w:rsidP="00C03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14.2.</w:t>
            </w:r>
          </w:p>
        </w:tc>
        <w:tc>
          <w:tcPr>
            <w:tcW w:w="11912" w:type="dxa"/>
          </w:tcPr>
          <w:p w14:paraId="53397CA1" w14:textId="77777777" w:rsidR="00C03E07" w:rsidRPr="00921309" w:rsidRDefault="00C03E07" w:rsidP="00C03E07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Introduction to Asia in international relations</w:t>
            </w:r>
          </w:p>
        </w:tc>
      </w:tr>
      <w:tr w:rsidR="00C03E07" w:rsidRPr="00921309" w14:paraId="1C4792CC" w14:textId="77777777" w:rsidTr="00550323">
        <w:tc>
          <w:tcPr>
            <w:tcW w:w="791" w:type="dxa"/>
          </w:tcPr>
          <w:p w14:paraId="42388BD7" w14:textId="77777777" w:rsidR="00C03E07" w:rsidRPr="00921309" w:rsidRDefault="00C03E07" w:rsidP="00C03E07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0E59A015" w14:textId="69D40A92" w:rsidR="00C03E07" w:rsidRPr="00921309" w:rsidRDefault="00E0494A" w:rsidP="00C03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21.2.</w:t>
            </w:r>
          </w:p>
        </w:tc>
        <w:tc>
          <w:tcPr>
            <w:tcW w:w="11912" w:type="dxa"/>
          </w:tcPr>
          <w:p w14:paraId="1F5F0B77" w14:textId="77777777" w:rsidR="00C03E07" w:rsidRPr="00921309" w:rsidRDefault="00C03E07" w:rsidP="00C03E07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Middle East in international relations. Arab spring. Turkey and the Gulf states in international relations</w:t>
            </w:r>
          </w:p>
        </w:tc>
      </w:tr>
      <w:tr w:rsidR="00C03E07" w:rsidRPr="00921309" w14:paraId="1C707A8C" w14:textId="77777777" w:rsidTr="00550323">
        <w:tc>
          <w:tcPr>
            <w:tcW w:w="791" w:type="dxa"/>
          </w:tcPr>
          <w:p w14:paraId="00D7694A" w14:textId="77777777" w:rsidR="00C03E07" w:rsidRPr="00921309" w:rsidRDefault="00C03E07" w:rsidP="00C03E07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62EEF2CE" w14:textId="10761C4B" w:rsidR="00C03E07" w:rsidRPr="00921309" w:rsidRDefault="00E0494A" w:rsidP="00C03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28.2.</w:t>
            </w:r>
          </w:p>
        </w:tc>
        <w:tc>
          <w:tcPr>
            <w:tcW w:w="11912" w:type="dxa"/>
          </w:tcPr>
          <w:p w14:paraId="03E5A826" w14:textId="77777777" w:rsidR="00C03E07" w:rsidRPr="00921309" w:rsidRDefault="00C03E07" w:rsidP="00C03E07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Israeli-Palestinian conflict</w:t>
            </w:r>
          </w:p>
        </w:tc>
      </w:tr>
      <w:tr w:rsidR="00C03E07" w:rsidRPr="00921309" w14:paraId="364A66CB" w14:textId="77777777" w:rsidTr="00550323">
        <w:tc>
          <w:tcPr>
            <w:tcW w:w="791" w:type="dxa"/>
          </w:tcPr>
          <w:p w14:paraId="2219FDF1" w14:textId="77777777" w:rsidR="00C03E07" w:rsidRPr="00921309" w:rsidRDefault="00C03E07" w:rsidP="00C03E07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5A2FB90D" w14:textId="14D29803" w:rsidR="00C03E07" w:rsidRPr="00921309" w:rsidRDefault="00E0494A" w:rsidP="00C03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</w:t>
            </w:r>
            <w:r w:rsidR="00261C1C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1912" w:type="dxa"/>
          </w:tcPr>
          <w:p w14:paraId="73DB11E5" w14:textId="77777777" w:rsidR="00C03E07" w:rsidRPr="00921309" w:rsidRDefault="00C03E07" w:rsidP="00C03E07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Failed states in Asia: Yemen, Syria, Iraq, Afghanistan in international relations. Iran in international relations</w:t>
            </w:r>
          </w:p>
        </w:tc>
      </w:tr>
      <w:tr w:rsidR="00C03E07" w:rsidRPr="00921309" w14:paraId="3B3720EC" w14:textId="77777777" w:rsidTr="00550323">
        <w:tc>
          <w:tcPr>
            <w:tcW w:w="791" w:type="dxa"/>
          </w:tcPr>
          <w:p w14:paraId="5F564319" w14:textId="77777777" w:rsidR="00C03E07" w:rsidRPr="00921309" w:rsidRDefault="00C03E07" w:rsidP="00C03E07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0B590F9F" w14:textId="799322A9" w:rsidR="00C03E07" w:rsidRPr="00921309" w:rsidRDefault="00E0494A" w:rsidP="00C03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14.3.</w:t>
            </w:r>
          </w:p>
        </w:tc>
        <w:tc>
          <w:tcPr>
            <w:tcW w:w="11912" w:type="dxa"/>
          </w:tcPr>
          <w:p w14:paraId="72B8EBB3" w14:textId="77777777" w:rsidR="00C03E07" w:rsidRPr="00921309" w:rsidRDefault="00C03E07" w:rsidP="00C03E07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Central Asia in international relations</w:t>
            </w:r>
          </w:p>
        </w:tc>
      </w:tr>
      <w:tr w:rsidR="00C03E07" w:rsidRPr="00921309" w14:paraId="1F57B7A1" w14:textId="77777777" w:rsidTr="00550323">
        <w:tc>
          <w:tcPr>
            <w:tcW w:w="791" w:type="dxa"/>
          </w:tcPr>
          <w:p w14:paraId="4CF6D0FB" w14:textId="77777777" w:rsidR="00C03E07" w:rsidRPr="00921309" w:rsidRDefault="00C03E07" w:rsidP="00C03E07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33BBFF75" w14:textId="01629C3D" w:rsidR="00C03E07" w:rsidRPr="00921309" w:rsidRDefault="00E0494A" w:rsidP="00C03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21.3.</w:t>
            </w:r>
          </w:p>
        </w:tc>
        <w:tc>
          <w:tcPr>
            <w:tcW w:w="11912" w:type="dxa"/>
          </w:tcPr>
          <w:p w14:paraId="4E43EFEA" w14:textId="77777777" w:rsidR="00C03E07" w:rsidRPr="00921309" w:rsidRDefault="00C03E07" w:rsidP="00C03E07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India in international relations</w:t>
            </w:r>
          </w:p>
        </w:tc>
      </w:tr>
      <w:tr w:rsidR="00680AD4" w:rsidRPr="00921309" w14:paraId="5DD2DF3C" w14:textId="77777777" w:rsidTr="00550323">
        <w:tc>
          <w:tcPr>
            <w:tcW w:w="791" w:type="dxa"/>
          </w:tcPr>
          <w:p w14:paraId="032C6A3E" w14:textId="77777777" w:rsidR="00680AD4" w:rsidRPr="00921309" w:rsidRDefault="00680AD4" w:rsidP="00680AD4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59F47C54" w14:textId="79990312" w:rsidR="00680AD4" w:rsidRPr="00921309" w:rsidRDefault="00680AD4" w:rsidP="0068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28.3.</w:t>
            </w:r>
          </w:p>
        </w:tc>
        <w:tc>
          <w:tcPr>
            <w:tcW w:w="11912" w:type="dxa"/>
          </w:tcPr>
          <w:p w14:paraId="13527804" w14:textId="7C6F0CA5" w:rsidR="00680AD4" w:rsidRPr="00921309" w:rsidRDefault="00680AD4" w:rsidP="00680AD4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China in international relations</w:t>
            </w:r>
          </w:p>
        </w:tc>
      </w:tr>
      <w:tr w:rsidR="00680AD4" w:rsidRPr="00921309" w14:paraId="009FE6D5" w14:textId="77777777" w:rsidTr="00550323">
        <w:tc>
          <w:tcPr>
            <w:tcW w:w="791" w:type="dxa"/>
          </w:tcPr>
          <w:p w14:paraId="7DCAD9F5" w14:textId="77777777" w:rsidR="00680AD4" w:rsidRPr="00921309" w:rsidRDefault="00680AD4" w:rsidP="00680AD4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6A18920C" w14:textId="0EF28A1D" w:rsidR="00680AD4" w:rsidRPr="00921309" w:rsidRDefault="00680AD4" w:rsidP="0068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4.4.</w:t>
            </w:r>
          </w:p>
        </w:tc>
        <w:tc>
          <w:tcPr>
            <w:tcW w:w="11912" w:type="dxa"/>
          </w:tcPr>
          <w:p w14:paraId="4BA7D4EA" w14:textId="4B4508F5" w:rsidR="00680AD4" w:rsidRPr="00921309" w:rsidRDefault="00680AD4" w:rsidP="00680AD4">
            <w:pPr>
              <w:rPr>
                <w:rFonts w:asciiTheme="minorHAnsi" w:hAnsiTheme="minorHAnsi" w:cstheme="minorHAnsi"/>
                <w:i/>
                <w:iCs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 xml:space="preserve">Japan 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and Korean peninsula </w:t>
            </w:r>
            <w:r w:rsidRPr="00921309">
              <w:rPr>
                <w:rFonts w:asciiTheme="minorHAnsi" w:hAnsiTheme="minorHAnsi" w:cstheme="minorHAnsi"/>
                <w:noProof/>
                <w:lang w:val="en-US"/>
              </w:rPr>
              <w:t>in international relations</w:t>
            </w:r>
          </w:p>
        </w:tc>
      </w:tr>
      <w:tr w:rsidR="00680AD4" w:rsidRPr="00921309" w14:paraId="581ED48F" w14:textId="77777777" w:rsidTr="00550323">
        <w:tc>
          <w:tcPr>
            <w:tcW w:w="791" w:type="dxa"/>
          </w:tcPr>
          <w:p w14:paraId="11673A58" w14:textId="77777777" w:rsidR="00680AD4" w:rsidRPr="00921309" w:rsidRDefault="00680AD4" w:rsidP="00680AD4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403607F4" w14:textId="0FF52CD3" w:rsidR="00680AD4" w:rsidRPr="00921309" w:rsidRDefault="00680AD4" w:rsidP="0068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11.4.</w:t>
            </w:r>
          </w:p>
        </w:tc>
        <w:tc>
          <w:tcPr>
            <w:tcW w:w="11912" w:type="dxa"/>
          </w:tcPr>
          <w:p w14:paraId="73DBF3A4" w14:textId="4E2D083C" w:rsidR="00680AD4" w:rsidRPr="00FA6AF3" w:rsidRDefault="00680AD4" w:rsidP="00680AD4">
            <w:pPr>
              <w:rPr>
                <w:rFonts w:asciiTheme="minorHAnsi" w:hAnsiTheme="minorHAnsi" w:cstheme="minorHAnsi"/>
                <w:noProof/>
                <w:lang w:val="en-US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 xml:space="preserve">Southeast Asia in international relations </w:t>
            </w:r>
          </w:p>
        </w:tc>
      </w:tr>
      <w:tr w:rsidR="00680AD4" w:rsidRPr="00921309" w14:paraId="5265905A" w14:textId="77777777" w:rsidTr="00550323">
        <w:tc>
          <w:tcPr>
            <w:tcW w:w="791" w:type="dxa"/>
          </w:tcPr>
          <w:p w14:paraId="31CD6710" w14:textId="77777777" w:rsidR="00680AD4" w:rsidRPr="00921309" w:rsidRDefault="00680AD4" w:rsidP="00680AD4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2FF7A6FB" w14:textId="7DEC7E33" w:rsidR="00680AD4" w:rsidRPr="00921309" w:rsidRDefault="00680AD4" w:rsidP="0068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18.4.</w:t>
            </w:r>
          </w:p>
        </w:tc>
        <w:tc>
          <w:tcPr>
            <w:tcW w:w="11912" w:type="dxa"/>
          </w:tcPr>
          <w:p w14:paraId="4ACDC0AD" w14:textId="00CDC429" w:rsidR="00680AD4" w:rsidRPr="00680AD4" w:rsidRDefault="00680AD4" w:rsidP="00680AD4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No lecture, state holidays</w:t>
            </w:r>
          </w:p>
        </w:tc>
      </w:tr>
      <w:tr w:rsidR="00680AD4" w:rsidRPr="00921309" w14:paraId="43749B10" w14:textId="77777777" w:rsidTr="00550323">
        <w:tc>
          <w:tcPr>
            <w:tcW w:w="791" w:type="dxa"/>
          </w:tcPr>
          <w:p w14:paraId="1D5FAEEE" w14:textId="77777777" w:rsidR="00680AD4" w:rsidRPr="00921309" w:rsidRDefault="00680AD4" w:rsidP="00680AD4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7AC698F4" w14:textId="772BBB26" w:rsidR="00680AD4" w:rsidRPr="00921309" w:rsidRDefault="00680AD4" w:rsidP="0068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25.</w:t>
            </w:r>
            <w:r w:rsidR="00A0225E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1912" w:type="dxa"/>
          </w:tcPr>
          <w:p w14:paraId="2FE6C732" w14:textId="77777777" w:rsidR="00680AD4" w:rsidRPr="00921309" w:rsidRDefault="00680AD4" w:rsidP="00680AD4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  <w:noProof/>
                <w:lang w:val="en-US"/>
              </w:rPr>
              <w:t>Asia and the Great Powers (USA, Russia, EU). International organizations in Asia. Asia and Africa. Asia and Latin America</w:t>
            </w:r>
          </w:p>
        </w:tc>
      </w:tr>
      <w:tr w:rsidR="00680AD4" w:rsidRPr="00921309" w14:paraId="5A2C7C45" w14:textId="77777777" w:rsidTr="00550323">
        <w:tc>
          <w:tcPr>
            <w:tcW w:w="791" w:type="dxa"/>
          </w:tcPr>
          <w:p w14:paraId="6B6D7CBE" w14:textId="77777777" w:rsidR="00680AD4" w:rsidRPr="00921309" w:rsidRDefault="00680AD4" w:rsidP="00680AD4">
            <w:pPr>
              <w:pStyle w:val="Odstavecseseznamem"/>
              <w:numPr>
                <w:ilvl w:val="0"/>
                <w:numId w:val="1"/>
              </w:numPr>
              <w:ind w:left="-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62576D3F" w14:textId="3915CF4B" w:rsidR="00680AD4" w:rsidRPr="00921309" w:rsidRDefault="00680AD4" w:rsidP="0068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2.5.</w:t>
            </w:r>
          </w:p>
        </w:tc>
        <w:tc>
          <w:tcPr>
            <w:tcW w:w="11912" w:type="dxa"/>
          </w:tcPr>
          <w:p w14:paraId="4F06FD33" w14:textId="77777777" w:rsidR="00680AD4" w:rsidRPr="00921309" w:rsidRDefault="00680AD4" w:rsidP="00680AD4">
            <w:pPr>
              <w:rPr>
                <w:rFonts w:asciiTheme="minorHAnsi" w:hAnsiTheme="minorHAnsi" w:cstheme="minorHAnsi"/>
              </w:rPr>
            </w:pPr>
            <w:r w:rsidRPr="00921309">
              <w:rPr>
                <w:rFonts w:asciiTheme="minorHAnsi" w:hAnsiTheme="minorHAnsi" w:cstheme="minorHAnsi"/>
              </w:rPr>
              <w:t>Final test</w:t>
            </w:r>
          </w:p>
        </w:tc>
      </w:tr>
    </w:tbl>
    <w:p w14:paraId="16AE5E44" w14:textId="4186096B" w:rsidR="00907190" w:rsidRPr="00921309" w:rsidRDefault="00907190" w:rsidP="005516EF">
      <w:pPr>
        <w:rPr>
          <w:rFonts w:asciiTheme="minorHAnsi" w:hAnsiTheme="minorHAnsi" w:cstheme="minorHAnsi"/>
        </w:rPr>
      </w:pPr>
    </w:p>
    <w:p w14:paraId="4E2431D3" w14:textId="3AC0C3C9" w:rsidR="00921309" w:rsidRDefault="00475387" w:rsidP="00551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930-1050, room 203</w:t>
      </w:r>
    </w:p>
    <w:p w14:paraId="64E7C73C" w14:textId="77777777" w:rsidR="00D91460" w:rsidRPr="00921309" w:rsidRDefault="00D91460" w:rsidP="005516EF">
      <w:pPr>
        <w:rPr>
          <w:rFonts w:asciiTheme="minorHAnsi" w:hAnsiTheme="minorHAnsi" w:cstheme="minorHAnsi"/>
        </w:rPr>
      </w:pPr>
    </w:p>
    <w:p w14:paraId="3774F003" w14:textId="753BDE07" w:rsidR="00921309" w:rsidRDefault="00921309" w:rsidP="00D91460">
      <w:pPr>
        <w:jc w:val="center"/>
        <w:rPr>
          <w:rFonts w:asciiTheme="minorHAnsi" w:hAnsiTheme="minorHAnsi" w:cstheme="minorHAnsi"/>
        </w:rPr>
      </w:pPr>
      <w:r w:rsidRPr="00D91460">
        <w:rPr>
          <w:rFonts w:asciiTheme="minorHAnsi" w:hAnsiTheme="minorHAnsi" w:cstheme="minorHAnsi"/>
          <w:b/>
          <w:bCs/>
          <w:sz w:val="28"/>
          <w:szCs w:val="28"/>
          <w:u w:val="single"/>
        </w:rPr>
        <w:t>Assessment</w:t>
      </w:r>
      <w:r w:rsidRPr="00921309">
        <w:rPr>
          <w:rFonts w:asciiTheme="minorHAnsi" w:hAnsiTheme="minorHAnsi" w:cstheme="minorHAnsi"/>
        </w:rPr>
        <w:t>:</w:t>
      </w:r>
    </w:p>
    <w:p w14:paraId="0D7F0CAE" w14:textId="77777777" w:rsidR="00921309" w:rsidRPr="00921309" w:rsidRDefault="00921309" w:rsidP="005516EF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7229"/>
        <w:gridCol w:w="3685"/>
      </w:tblGrid>
      <w:tr w:rsidR="00921309" w:rsidRPr="00921309" w14:paraId="3413CB1B" w14:textId="77777777" w:rsidTr="00A46D7E">
        <w:tc>
          <w:tcPr>
            <w:tcW w:w="7229" w:type="dxa"/>
          </w:tcPr>
          <w:p w14:paraId="4BB26EFB" w14:textId="77777777" w:rsidR="00921309" w:rsidRPr="00921309" w:rsidRDefault="00921309" w:rsidP="005516EF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21309">
              <w:rPr>
                <w:rFonts w:asciiTheme="minorHAnsi" w:hAnsiTheme="minorHAnsi" w:cstheme="minorHAnsi"/>
                <w:b/>
                <w:bCs/>
                <w:lang w:val="en-US"/>
              </w:rPr>
              <w:t>Assessment criteria</w:t>
            </w:r>
          </w:p>
        </w:tc>
        <w:tc>
          <w:tcPr>
            <w:tcW w:w="3685" w:type="dxa"/>
          </w:tcPr>
          <w:p w14:paraId="17585DD1" w14:textId="2B51CF2B" w:rsidR="00921309" w:rsidRPr="00921309" w:rsidRDefault="00921309" w:rsidP="00A46D7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21309">
              <w:rPr>
                <w:rFonts w:asciiTheme="minorHAnsi" w:hAnsiTheme="minorHAnsi" w:cstheme="minorHAnsi"/>
                <w:b/>
                <w:bCs/>
                <w:lang w:val="en-US"/>
              </w:rPr>
              <w:t>Max. number of points</w:t>
            </w:r>
          </w:p>
        </w:tc>
      </w:tr>
      <w:tr w:rsidR="00921309" w:rsidRPr="00921309" w14:paraId="3597F2C4" w14:textId="77777777" w:rsidTr="00A46D7E">
        <w:tc>
          <w:tcPr>
            <w:tcW w:w="7229" w:type="dxa"/>
          </w:tcPr>
          <w:p w14:paraId="76639CC7" w14:textId="77777777" w:rsidR="00921309" w:rsidRPr="00921309" w:rsidRDefault="00921309" w:rsidP="005516E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921309">
              <w:rPr>
                <w:rFonts w:asciiTheme="minorHAnsi" w:hAnsiTheme="minorHAnsi" w:cstheme="minorHAnsi"/>
                <w:lang w:val="en-US"/>
              </w:rPr>
              <w:t>Presentation/Seminar paper</w:t>
            </w:r>
          </w:p>
        </w:tc>
        <w:tc>
          <w:tcPr>
            <w:tcW w:w="3685" w:type="dxa"/>
          </w:tcPr>
          <w:p w14:paraId="6682738E" w14:textId="77777777" w:rsidR="00921309" w:rsidRPr="00921309" w:rsidRDefault="00921309" w:rsidP="005516E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21309">
              <w:rPr>
                <w:rFonts w:asciiTheme="minorHAnsi" w:hAnsiTheme="minorHAnsi" w:cstheme="minorHAnsi"/>
                <w:lang w:val="en-US"/>
              </w:rPr>
              <w:t>30</w:t>
            </w:r>
          </w:p>
        </w:tc>
      </w:tr>
      <w:tr w:rsidR="00921309" w:rsidRPr="00921309" w14:paraId="04B429B7" w14:textId="77777777" w:rsidTr="00A46D7E">
        <w:tc>
          <w:tcPr>
            <w:tcW w:w="7229" w:type="dxa"/>
          </w:tcPr>
          <w:p w14:paraId="21491D6D" w14:textId="5BE1A4B1" w:rsidR="00921309" w:rsidRPr="00921309" w:rsidRDefault="00921309" w:rsidP="005516E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Final test</w:t>
            </w:r>
          </w:p>
        </w:tc>
        <w:tc>
          <w:tcPr>
            <w:tcW w:w="3685" w:type="dxa"/>
          </w:tcPr>
          <w:p w14:paraId="0CFA985F" w14:textId="77777777" w:rsidR="00921309" w:rsidRPr="00921309" w:rsidRDefault="00921309" w:rsidP="005516E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21309">
              <w:rPr>
                <w:rFonts w:asciiTheme="minorHAnsi" w:hAnsiTheme="minorHAnsi" w:cstheme="minorHAnsi"/>
                <w:lang w:val="en-US"/>
              </w:rPr>
              <w:t>60</w:t>
            </w:r>
          </w:p>
        </w:tc>
      </w:tr>
      <w:tr w:rsidR="00921309" w:rsidRPr="00921309" w14:paraId="4A51E034" w14:textId="77777777" w:rsidTr="00A46D7E">
        <w:tc>
          <w:tcPr>
            <w:tcW w:w="7229" w:type="dxa"/>
          </w:tcPr>
          <w:p w14:paraId="0EB1039C" w14:textId="2D7108AC" w:rsidR="00921309" w:rsidRPr="00921309" w:rsidRDefault="00921309" w:rsidP="005516E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921309">
              <w:rPr>
                <w:rFonts w:asciiTheme="minorHAnsi" w:hAnsiTheme="minorHAnsi" w:cstheme="minorHAnsi"/>
                <w:lang w:val="en-US"/>
              </w:rPr>
              <w:t>Active attendance</w:t>
            </w:r>
            <w:r w:rsidR="00A46D7E">
              <w:rPr>
                <w:rFonts w:asciiTheme="minorHAnsi" w:hAnsiTheme="minorHAnsi" w:cstheme="minorHAnsi"/>
                <w:lang w:val="en-US"/>
              </w:rPr>
              <w:t xml:space="preserve"> / alternative assignment in case of online classes</w:t>
            </w:r>
          </w:p>
        </w:tc>
        <w:tc>
          <w:tcPr>
            <w:tcW w:w="3685" w:type="dxa"/>
          </w:tcPr>
          <w:p w14:paraId="37E43F01" w14:textId="77777777" w:rsidR="00921309" w:rsidRPr="00921309" w:rsidRDefault="00921309" w:rsidP="005516E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21309">
              <w:rPr>
                <w:rFonts w:asciiTheme="minorHAnsi" w:hAnsiTheme="minorHAnsi" w:cstheme="minorHAnsi"/>
                <w:lang w:val="en-US"/>
              </w:rPr>
              <w:t>10</w:t>
            </w:r>
          </w:p>
        </w:tc>
      </w:tr>
      <w:tr w:rsidR="00921309" w:rsidRPr="00921309" w14:paraId="7336C381" w14:textId="77777777" w:rsidTr="00A46D7E">
        <w:tc>
          <w:tcPr>
            <w:tcW w:w="7229" w:type="dxa"/>
          </w:tcPr>
          <w:p w14:paraId="421318BC" w14:textId="77777777" w:rsidR="00921309" w:rsidRPr="00921309" w:rsidRDefault="00921309" w:rsidP="005516EF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21309">
              <w:rPr>
                <w:rFonts w:asciiTheme="minorHAnsi" w:hAnsiTheme="minorHAnsi" w:cstheme="minorHAnsi"/>
                <w:b/>
                <w:bCs/>
                <w:lang w:val="en-US"/>
              </w:rPr>
              <w:t>Total</w:t>
            </w:r>
          </w:p>
        </w:tc>
        <w:tc>
          <w:tcPr>
            <w:tcW w:w="3685" w:type="dxa"/>
          </w:tcPr>
          <w:p w14:paraId="71A8C913" w14:textId="77777777" w:rsidR="00921309" w:rsidRPr="00921309" w:rsidRDefault="00921309" w:rsidP="005516EF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21309">
              <w:rPr>
                <w:rFonts w:asciiTheme="minorHAnsi" w:hAnsiTheme="minorHAnsi" w:cstheme="minorHAnsi"/>
                <w:b/>
                <w:bCs/>
                <w:lang w:val="en-US"/>
              </w:rPr>
              <w:t>100</w:t>
            </w:r>
          </w:p>
        </w:tc>
      </w:tr>
    </w:tbl>
    <w:p w14:paraId="0BDB1FE8" w14:textId="5CBFD552" w:rsidR="00921309" w:rsidRPr="00921309" w:rsidRDefault="009F5491" w:rsidP="009F5491">
      <w:pPr>
        <w:jc w:val="center"/>
        <w:rPr>
          <w:rFonts w:asciiTheme="minorHAnsi" w:hAnsiTheme="minorHAnsi" w:cstheme="minorHAnsi"/>
        </w:rPr>
      </w:pPr>
      <w:r w:rsidRPr="00921309">
        <w:rPr>
          <w:rFonts w:asciiTheme="minorHAnsi" w:hAnsiTheme="minorHAnsi" w:cstheme="minorHAnsi"/>
        </w:rPr>
        <w:t xml:space="preserve"> </w:t>
      </w:r>
    </w:p>
    <w:sectPr w:rsidR="00921309" w:rsidRPr="00921309" w:rsidSect="00550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6096"/>
    <w:multiLevelType w:val="hybridMultilevel"/>
    <w:tmpl w:val="4A7C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7DFB"/>
    <w:multiLevelType w:val="hybridMultilevel"/>
    <w:tmpl w:val="BFE08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1EE6"/>
    <w:multiLevelType w:val="hybridMultilevel"/>
    <w:tmpl w:val="2AD48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23"/>
    <w:rsid w:val="00010CEB"/>
    <w:rsid w:val="00113345"/>
    <w:rsid w:val="00233EF6"/>
    <w:rsid w:val="00261C1C"/>
    <w:rsid w:val="00353F9A"/>
    <w:rsid w:val="00390ABA"/>
    <w:rsid w:val="00475387"/>
    <w:rsid w:val="00550323"/>
    <w:rsid w:val="005516EF"/>
    <w:rsid w:val="005F62AD"/>
    <w:rsid w:val="00680AD4"/>
    <w:rsid w:val="00907190"/>
    <w:rsid w:val="00921309"/>
    <w:rsid w:val="009F5491"/>
    <w:rsid w:val="00A0225E"/>
    <w:rsid w:val="00A46D7E"/>
    <w:rsid w:val="00B02DBF"/>
    <w:rsid w:val="00C03E07"/>
    <w:rsid w:val="00CB3206"/>
    <w:rsid w:val="00D91460"/>
    <w:rsid w:val="00E0494A"/>
    <w:rsid w:val="00E42A3A"/>
    <w:rsid w:val="00E53682"/>
    <w:rsid w:val="00E82915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5B7E"/>
  <w15:chartTrackingRefBased/>
  <w15:docId w15:val="{B339F1A6-B2DC-47FF-B066-7EDF7630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55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6</cp:revision>
  <dcterms:created xsi:type="dcterms:W3CDTF">2022-01-31T09:08:00Z</dcterms:created>
  <dcterms:modified xsi:type="dcterms:W3CDTF">2022-02-08T13:03:00Z</dcterms:modified>
</cp:coreProperties>
</file>