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C81A" w14:textId="73857CA3" w:rsidR="002160D2" w:rsidRPr="00D67A31" w:rsidRDefault="005E1636" w:rsidP="00D67A31">
      <w:pPr>
        <w:spacing w:after="240" w:line="240" w:lineRule="auto"/>
        <w:rPr>
          <w:b/>
          <w:bCs/>
          <w:sz w:val="24"/>
          <w:szCs w:val="24"/>
        </w:rPr>
      </w:pPr>
      <w:r w:rsidRPr="00D67A31">
        <w:rPr>
          <w:b/>
          <w:bCs/>
          <w:sz w:val="24"/>
          <w:szCs w:val="24"/>
        </w:rPr>
        <w:t>Politická komunikace v praxi</w:t>
      </w:r>
    </w:p>
    <w:p w14:paraId="11BCF076" w14:textId="67D07F46" w:rsidR="005E1636" w:rsidRPr="00D67A31" w:rsidRDefault="005E1636" w:rsidP="00D67A31">
      <w:pPr>
        <w:spacing w:after="240" w:line="240" w:lineRule="auto"/>
        <w:rPr>
          <w:b/>
          <w:bCs/>
          <w:sz w:val="24"/>
          <w:szCs w:val="24"/>
        </w:rPr>
      </w:pPr>
      <w:r w:rsidRPr="00D67A31">
        <w:rPr>
          <w:b/>
          <w:bCs/>
          <w:sz w:val="24"/>
          <w:szCs w:val="24"/>
        </w:rPr>
        <w:t>Zadání domácí práce (27. 1. 2022)</w:t>
      </w:r>
    </w:p>
    <w:p w14:paraId="44AF8582" w14:textId="1CA1A758" w:rsidR="005E1636" w:rsidRPr="00D67A31" w:rsidRDefault="005E1636" w:rsidP="00D67A31">
      <w:pPr>
        <w:spacing w:after="240" w:line="240" w:lineRule="auto"/>
        <w:rPr>
          <w:b/>
          <w:bCs/>
          <w:sz w:val="24"/>
          <w:szCs w:val="24"/>
        </w:rPr>
      </w:pPr>
    </w:p>
    <w:p w14:paraId="009D89A7" w14:textId="49F88D18" w:rsidR="005E1636" w:rsidRPr="00D67A31" w:rsidRDefault="003F3D2B" w:rsidP="00D67A31">
      <w:pPr>
        <w:pStyle w:val="Odstavecseseznamem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 w:rsidRPr="00D67A31">
        <w:rPr>
          <w:sz w:val="24"/>
          <w:szCs w:val="24"/>
        </w:rPr>
        <w:t xml:space="preserve">Uveďte </w:t>
      </w:r>
      <w:r w:rsidR="00D67A31">
        <w:rPr>
          <w:sz w:val="24"/>
          <w:szCs w:val="24"/>
        </w:rPr>
        <w:t xml:space="preserve">aspoň </w:t>
      </w:r>
      <w:r w:rsidRPr="00D67A31">
        <w:rPr>
          <w:sz w:val="24"/>
          <w:szCs w:val="24"/>
        </w:rPr>
        <w:t xml:space="preserve">jeden příklad tzv. band </w:t>
      </w:r>
      <w:proofErr w:type="spellStart"/>
      <w:r w:rsidRPr="00D67A31">
        <w:rPr>
          <w:sz w:val="24"/>
          <w:szCs w:val="24"/>
        </w:rPr>
        <w:t>wagon</w:t>
      </w:r>
      <w:proofErr w:type="spellEnd"/>
      <w:r w:rsidRPr="00D67A31">
        <w:rPr>
          <w:sz w:val="24"/>
          <w:szCs w:val="24"/>
        </w:rPr>
        <w:t xml:space="preserve"> </w:t>
      </w:r>
      <w:proofErr w:type="spellStart"/>
      <w:r w:rsidRPr="00D67A31">
        <w:rPr>
          <w:sz w:val="24"/>
          <w:szCs w:val="24"/>
        </w:rPr>
        <w:t>effectu</w:t>
      </w:r>
      <w:proofErr w:type="spellEnd"/>
      <w:r w:rsidRPr="00D67A31">
        <w:rPr>
          <w:sz w:val="24"/>
          <w:szCs w:val="24"/>
        </w:rPr>
        <w:t xml:space="preserve"> a </w:t>
      </w:r>
      <w:r w:rsidR="00D67A31">
        <w:rPr>
          <w:sz w:val="24"/>
          <w:szCs w:val="24"/>
        </w:rPr>
        <w:t xml:space="preserve">aspoň </w:t>
      </w:r>
      <w:r w:rsidRPr="00D67A31">
        <w:rPr>
          <w:sz w:val="24"/>
          <w:szCs w:val="24"/>
        </w:rPr>
        <w:t xml:space="preserve">jeden příklad tzv. </w:t>
      </w:r>
      <w:proofErr w:type="spellStart"/>
      <w:r w:rsidRPr="00D67A31">
        <w:rPr>
          <w:sz w:val="24"/>
          <w:szCs w:val="24"/>
        </w:rPr>
        <w:t>underdog</w:t>
      </w:r>
      <w:proofErr w:type="spellEnd"/>
      <w:r w:rsidRPr="00D67A31">
        <w:rPr>
          <w:sz w:val="24"/>
          <w:szCs w:val="24"/>
        </w:rPr>
        <w:t xml:space="preserve"> </w:t>
      </w:r>
      <w:proofErr w:type="spellStart"/>
      <w:r w:rsidRPr="00D67A31">
        <w:rPr>
          <w:sz w:val="24"/>
          <w:szCs w:val="24"/>
        </w:rPr>
        <w:t>effectu</w:t>
      </w:r>
      <w:proofErr w:type="spellEnd"/>
      <w:r w:rsidRPr="00D67A31">
        <w:rPr>
          <w:sz w:val="24"/>
          <w:szCs w:val="24"/>
        </w:rPr>
        <w:t>.</w:t>
      </w:r>
    </w:p>
    <w:p w14:paraId="6B8ACBA9" w14:textId="77777777" w:rsidR="00EB15C7" w:rsidRDefault="00D67A31" w:rsidP="00D67A31">
      <w:pPr>
        <w:pStyle w:val="Odstavecseseznamem"/>
        <w:numPr>
          <w:ilvl w:val="0"/>
          <w:numId w:val="1"/>
        </w:numPr>
        <w:spacing w:after="24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Uveďte příklady různých typů volebních kampaní, konkrétně </w:t>
      </w:r>
      <w:r w:rsidR="00EB15C7">
        <w:rPr>
          <w:sz w:val="24"/>
          <w:szCs w:val="24"/>
        </w:rPr>
        <w:t xml:space="preserve">programové, personální, </w:t>
      </w:r>
      <w:r>
        <w:rPr>
          <w:sz w:val="24"/>
          <w:szCs w:val="24"/>
        </w:rPr>
        <w:t>negativní</w:t>
      </w:r>
      <w:r w:rsidR="00EB15C7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srovnávací</w:t>
      </w:r>
      <w:r w:rsidR="00EB15C7">
        <w:rPr>
          <w:sz w:val="24"/>
          <w:szCs w:val="24"/>
        </w:rPr>
        <w:t xml:space="preserve"> z domácího i mezinárodního prostředí.</w:t>
      </w:r>
    </w:p>
    <w:p w14:paraId="2C39AF2C" w14:textId="20F2C102" w:rsidR="003F3D2B" w:rsidRPr="00D67A31" w:rsidRDefault="003F3D2B" w:rsidP="00D67A31">
      <w:pPr>
        <w:spacing w:after="240" w:line="240" w:lineRule="auto"/>
        <w:rPr>
          <w:sz w:val="24"/>
          <w:szCs w:val="24"/>
        </w:rPr>
      </w:pPr>
    </w:p>
    <w:p w14:paraId="1BE33E9F" w14:textId="77777777" w:rsidR="003F3D2B" w:rsidRPr="00D67A31" w:rsidRDefault="003F3D2B" w:rsidP="00D67A31">
      <w:pPr>
        <w:spacing w:after="240" w:line="240" w:lineRule="auto"/>
        <w:rPr>
          <w:sz w:val="24"/>
          <w:szCs w:val="24"/>
        </w:rPr>
      </w:pPr>
    </w:p>
    <w:p w14:paraId="540BE802" w14:textId="77777777" w:rsidR="005E1636" w:rsidRPr="00D67A31" w:rsidRDefault="005E1636" w:rsidP="00D67A31">
      <w:pPr>
        <w:spacing w:after="240" w:line="240" w:lineRule="auto"/>
        <w:rPr>
          <w:sz w:val="24"/>
          <w:szCs w:val="24"/>
        </w:rPr>
      </w:pPr>
    </w:p>
    <w:sectPr w:rsidR="005E1636" w:rsidRPr="00D67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742D7"/>
    <w:multiLevelType w:val="hybridMultilevel"/>
    <w:tmpl w:val="7CA076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36"/>
    <w:rsid w:val="002160D2"/>
    <w:rsid w:val="003F3D2B"/>
    <w:rsid w:val="005E1636"/>
    <w:rsid w:val="00D67A31"/>
    <w:rsid w:val="00EB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694F"/>
  <w15:chartTrackingRefBased/>
  <w15:docId w15:val="{FA2EE5E5-D6CC-419A-B0C8-C38606BE2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1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jmeno prijmeni</dc:creator>
  <cp:keywords/>
  <dc:description/>
  <cp:lastModifiedBy>jmeno prijmeni</cp:lastModifiedBy>
  <cp:revision>3</cp:revision>
  <dcterms:created xsi:type="dcterms:W3CDTF">2022-01-26T08:57:00Z</dcterms:created>
  <dcterms:modified xsi:type="dcterms:W3CDTF">2022-01-26T09:21:00Z</dcterms:modified>
</cp:coreProperties>
</file>