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AA33" w14:textId="3D10AFD2" w:rsidR="00382C0E" w:rsidRDefault="00382C0E" w:rsidP="00382C0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Závěrečný</w:t>
      </w:r>
      <w:r w:rsidR="00C36922">
        <w:rPr>
          <w:b/>
          <w:sz w:val="28"/>
          <w:szCs w:val="28"/>
          <w:u w:val="single"/>
        </w:rPr>
        <w:t xml:space="preserve"> OPRAVNÝ</w:t>
      </w:r>
      <w:r>
        <w:rPr>
          <w:b/>
          <w:sz w:val="28"/>
          <w:szCs w:val="28"/>
          <w:u w:val="single"/>
        </w:rPr>
        <w:t xml:space="preserve"> test „</w:t>
      </w:r>
      <w:r w:rsidR="00801FD7">
        <w:rPr>
          <w:b/>
          <w:sz w:val="28"/>
          <w:szCs w:val="28"/>
          <w:u w:val="single"/>
        </w:rPr>
        <w:t>Společenská etiketa a protokol 2021</w:t>
      </w:r>
      <w:r>
        <w:rPr>
          <w:b/>
          <w:sz w:val="28"/>
          <w:szCs w:val="28"/>
          <w:u w:val="single"/>
        </w:rPr>
        <w:t>“</w:t>
      </w:r>
    </w:p>
    <w:p w14:paraId="103D580C" w14:textId="1FD003BD" w:rsidR="009139C3" w:rsidRDefault="009139C3" w:rsidP="00BB4CF6">
      <w:pPr>
        <w:spacing w:line="360" w:lineRule="auto"/>
        <w:jc w:val="both"/>
      </w:pPr>
    </w:p>
    <w:p w14:paraId="0A2C3903" w14:textId="77777777" w:rsidR="00BB4CF6" w:rsidRPr="00205567" w:rsidRDefault="00BB4CF6" w:rsidP="00BB4CF6">
      <w:pPr>
        <w:spacing w:line="360" w:lineRule="auto"/>
        <w:jc w:val="both"/>
      </w:pPr>
    </w:p>
    <w:p w14:paraId="1C678866" w14:textId="4031D9BE" w:rsidR="00382C0E" w:rsidRDefault="00C36922" w:rsidP="00205567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>
        <w:rPr>
          <w:b/>
        </w:rPr>
        <w:t>Interkulturální etiketní specifika</w:t>
      </w:r>
    </w:p>
    <w:p w14:paraId="537B2550" w14:textId="6CE66D13" w:rsidR="002C7679" w:rsidRDefault="002C7679" w:rsidP="002C7679">
      <w:pPr>
        <w:pStyle w:val="Odstavecseseznamem"/>
        <w:spacing w:line="360" w:lineRule="auto"/>
        <w:ind w:left="502"/>
        <w:jc w:val="both"/>
        <w:rPr>
          <w:bCs/>
        </w:rPr>
      </w:pPr>
      <w:r w:rsidRPr="002C7679">
        <w:rPr>
          <w:bCs/>
        </w:rPr>
        <w:t>Napište etiketní pravidla typická pro Čínu, Rusko a USA</w:t>
      </w:r>
    </w:p>
    <w:p w14:paraId="5EF36058" w14:textId="77777777" w:rsidR="002C7679" w:rsidRPr="002C7679" w:rsidRDefault="002C7679" w:rsidP="002C7679">
      <w:pPr>
        <w:pStyle w:val="Odstavecseseznamem"/>
        <w:spacing w:line="360" w:lineRule="auto"/>
        <w:ind w:left="502"/>
        <w:jc w:val="both"/>
        <w:rPr>
          <w:bCs/>
        </w:rPr>
      </w:pPr>
    </w:p>
    <w:p w14:paraId="6375CB38" w14:textId="22C6F812" w:rsidR="00C36922" w:rsidRDefault="00C36922" w:rsidP="00205567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>
        <w:rPr>
          <w:b/>
        </w:rPr>
        <w:t>Představování</w:t>
      </w:r>
    </w:p>
    <w:p w14:paraId="794D2C3F" w14:textId="77777777" w:rsidR="00C36922" w:rsidRDefault="00C36922" w:rsidP="00C36922">
      <w:pPr>
        <w:pStyle w:val="Odstavecseseznamem"/>
        <w:ind w:left="502"/>
        <w:jc w:val="both"/>
      </w:pPr>
      <w:r w:rsidRPr="00C36922">
        <w:rPr>
          <w:b/>
        </w:rPr>
        <w:t>Popište</w:t>
      </w:r>
      <w:r>
        <w:t xml:space="preserve">, jak budou postupovat osoby při představování a zároveň v jakém pořadí si kdo </w:t>
      </w:r>
    </w:p>
    <w:p w14:paraId="20A76DB1" w14:textId="7FA653BF" w:rsidR="00C36922" w:rsidRDefault="00C36922" w:rsidP="00C36922">
      <w:pPr>
        <w:pStyle w:val="Odstavecseseznamem"/>
        <w:ind w:left="502"/>
        <w:jc w:val="both"/>
      </w:pPr>
      <w:r>
        <w:t xml:space="preserve">s kým bude podávat ruku. </w:t>
      </w:r>
    </w:p>
    <w:p w14:paraId="5227DC11" w14:textId="77777777" w:rsidR="00C36922" w:rsidRDefault="00C36922" w:rsidP="00C36922">
      <w:pPr>
        <w:pStyle w:val="Odstavecseseznamem"/>
        <w:ind w:left="502"/>
        <w:jc w:val="both"/>
      </w:pPr>
    </w:p>
    <w:p w14:paraId="5E325DED" w14:textId="53E76B6B" w:rsidR="00C36922" w:rsidRPr="00C36922" w:rsidRDefault="00C36922" w:rsidP="00C36922">
      <w:pPr>
        <w:pStyle w:val="Odstavecseseznamem"/>
        <w:ind w:left="502"/>
        <w:jc w:val="both"/>
        <w:rPr>
          <w:b/>
          <w:bCs/>
        </w:rPr>
      </w:pPr>
      <w:r w:rsidRPr="00C36922">
        <w:rPr>
          <w:b/>
          <w:bCs/>
        </w:rPr>
        <w:t>Jako student/studentka se se svým</w:t>
      </w:r>
      <w:r w:rsidR="00B87E9A">
        <w:rPr>
          <w:b/>
          <w:bCs/>
        </w:rPr>
        <w:t xml:space="preserve"> partnerem/partnerkou</w:t>
      </w:r>
      <w:r w:rsidRPr="00C36922">
        <w:rPr>
          <w:b/>
          <w:bCs/>
        </w:rPr>
        <w:t xml:space="preserve"> účastníte promoce.</w:t>
      </w:r>
      <w:r w:rsidR="00B87E9A">
        <w:rPr>
          <w:b/>
          <w:bCs/>
        </w:rPr>
        <w:t xml:space="preserve"> Společně se potkáte s Vašimi rodiči, kteří Vašeho partnera</w:t>
      </w:r>
      <w:r w:rsidR="00F014D9">
        <w:rPr>
          <w:b/>
          <w:bCs/>
        </w:rPr>
        <w:t>/partnerku</w:t>
      </w:r>
      <w:r w:rsidR="00B87E9A">
        <w:rPr>
          <w:b/>
          <w:bCs/>
        </w:rPr>
        <w:t xml:space="preserve"> vidí poprvé.</w:t>
      </w:r>
      <w:r w:rsidRPr="00C36922">
        <w:rPr>
          <w:b/>
          <w:bCs/>
        </w:rPr>
        <w:t xml:space="preserve"> </w:t>
      </w:r>
    </w:p>
    <w:p w14:paraId="4D4A4090" w14:textId="77777777" w:rsidR="00C36922" w:rsidRDefault="00C36922" w:rsidP="00C36922">
      <w:pPr>
        <w:pStyle w:val="Odstavecseseznamem"/>
        <w:ind w:left="502"/>
        <w:jc w:val="both"/>
      </w:pPr>
    </w:p>
    <w:p w14:paraId="4627A0B5" w14:textId="77777777" w:rsidR="00C36922" w:rsidRDefault="00C36922" w:rsidP="00C36922">
      <w:pPr>
        <w:pStyle w:val="Odstavecseseznamem"/>
        <w:spacing w:line="360" w:lineRule="auto"/>
        <w:ind w:left="502"/>
        <w:jc w:val="both"/>
        <w:rPr>
          <w:b/>
        </w:rPr>
      </w:pPr>
    </w:p>
    <w:p w14:paraId="5B439EB3" w14:textId="0376F3D8" w:rsidR="00C36922" w:rsidRDefault="00C36922" w:rsidP="00205567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>
        <w:rPr>
          <w:b/>
        </w:rPr>
        <w:t>Zasedací pořádek</w:t>
      </w:r>
    </w:p>
    <w:p w14:paraId="3E3F54FC" w14:textId="740A1FCD" w:rsidR="00C36922" w:rsidRPr="00C36922" w:rsidRDefault="00C36922" w:rsidP="00C36922">
      <w:pPr>
        <w:pStyle w:val="Odstavecseseznamem"/>
        <w:ind w:left="502"/>
        <w:jc w:val="both"/>
        <w:rPr>
          <w:b/>
        </w:rPr>
      </w:pPr>
      <w:r w:rsidRPr="00C36922">
        <w:rPr>
          <w:b/>
        </w:rPr>
        <w:t>Nakreslete návrh zasedacího pořádku</w:t>
      </w:r>
      <w:r w:rsidR="00AA6B02">
        <w:rPr>
          <w:b/>
        </w:rPr>
        <w:t xml:space="preserve"> u podlouhlé</w:t>
      </w:r>
      <w:r w:rsidR="00F014D9">
        <w:rPr>
          <w:b/>
        </w:rPr>
        <w:t xml:space="preserve"> obdélníkové</w:t>
      </w:r>
      <w:r w:rsidRPr="00C36922">
        <w:rPr>
          <w:b/>
        </w:rPr>
        <w:t xml:space="preserve"> slavnostní tabule dle protokolárního pořad</w:t>
      </w:r>
      <w:r>
        <w:rPr>
          <w:b/>
        </w:rPr>
        <w:t xml:space="preserve">í </w:t>
      </w:r>
      <w:r w:rsidRPr="00C36922">
        <w:rPr>
          <w:b/>
        </w:rPr>
        <w:t>pro tuto situaci:</w:t>
      </w:r>
    </w:p>
    <w:p w14:paraId="1EAC0D3C" w14:textId="77777777" w:rsidR="00C36922" w:rsidRDefault="00C36922" w:rsidP="00C36922">
      <w:pPr>
        <w:pStyle w:val="Odstavecseseznamem"/>
        <w:ind w:left="502"/>
        <w:jc w:val="both"/>
      </w:pPr>
    </w:p>
    <w:p w14:paraId="77809603" w14:textId="4372F78E" w:rsidR="00C36922" w:rsidRDefault="00C36922" w:rsidP="00AA6B02">
      <w:pPr>
        <w:pStyle w:val="Odstavecseseznamem"/>
        <w:ind w:left="502"/>
        <w:jc w:val="both"/>
      </w:pPr>
      <w:r>
        <w:t>P</w:t>
      </w:r>
      <w:r w:rsidR="00AA6B02">
        <w:t>rezident republik</w:t>
      </w:r>
      <w:r w:rsidR="00F014D9">
        <w:t>y</w:t>
      </w:r>
      <w:r>
        <w:t xml:space="preserve"> podává slavnostní večeři při příležitosti oficiální návštěvy </w:t>
      </w:r>
      <w:r w:rsidR="00AA6B02">
        <w:t>prezidentky</w:t>
      </w:r>
      <w:r>
        <w:t xml:space="preserve"> SR. Večeře je podávána u obdélníkového stolu a účastní se dále tito hosté:</w:t>
      </w:r>
    </w:p>
    <w:p w14:paraId="1B07F3FE" w14:textId="77777777" w:rsidR="00C36922" w:rsidRDefault="00C36922" w:rsidP="00C36922">
      <w:pPr>
        <w:pStyle w:val="Odstavecseseznamem"/>
        <w:ind w:left="502"/>
        <w:jc w:val="both"/>
      </w:pPr>
      <w:r>
        <w:t xml:space="preserve">  </w:t>
      </w:r>
    </w:p>
    <w:p w14:paraId="1B281757" w14:textId="65C30924" w:rsidR="00C36922" w:rsidRDefault="00782E56" w:rsidP="00C36922">
      <w:pPr>
        <w:pStyle w:val="Odstavecseseznamem"/>
        <w:ind w:left="502"/>
        <w:jc w:val="both"/>
      </w:pPr>
      <w:r>
        <w:t>Předseda vlády</w:t>
      </w:r>
      <w:r w:rsidR="00C36922">
        <w:t xml:space="preserve"> ČR</w:t>
      </w:r>
    </w:p>
    <w:p w14:paraId="6C1423B1" w14:textId="21C01FAE" w:rsidR="00C36922" w:rsidRDefault="00782E56" w:rsidP="00C36922">
      <w:pPr>
        <w:pStyle w:val="Odstavecseseznamem"/>
        <w:ind w:left="502"/>
        <w:jc w:val="both"/>
      </w:pPr>
      <w:r>
        <w:t>Ministr zahraničních věcí SR</w:t>
      </w:r>
      <w:r w:rsidR="00C36922">
        <w:t xml:space="preserve"> </w:t>
      </w:r>
    </w:p>
    <w:p w14:paraId="41E76794" w14:textId="30874CB9" w:rsidR="00782E56" w:rsidRDefault="00782E56" w:rsidP="00C36922">
      <w:pPr>
        <w:pStyle w:val="Odstavecseseznamem"/>
        <w:ind w:left="502"/>
        <w:jc w:val="both"/>
      </w:pPr>
      <w:r>
        <w:t>Předsedkyně Poslanecké sněmovny SR</w:t>
      </w:r>
    </w:p>
    <w:p w14:paraId="5BAA3B41" w14:textId="7D0B9F33" w:rsidR="00C36922" w:rsidRDefault="00C36922" w:rsidP="00C36922">
      <w:pPr>
        <w:pStyle w:val="Odstavecseseznamem"/>
        <w:ind w:left="502"/>
        <w:jc w:val="both"/>
      </w:pPr>
      <w:r>
        <w:t>velvyslanec SR v ČR</w:t>
      </w:r>
    </w:p>
    <w:p w14:paraId="2CB0137E" w14:textId="759BC529" w:rsidR="00C36922" w:rsidRDefault="00782E56" w:rsidP="00C36922">
      <w:pPr>
        <w:pStyle w:val="Odstavecseseznamem"/>
        <w:ind w:left="502"/>
        <w:jc w:val="both"/>
      </w:pPr>
      <w:r>
        <w:t>předseda senátu ČR</w:t>
      </w:r>
    </w:p>
    <w:p w14:paraId="69353AED" w14:textId="5FE94F83" w:rsidR="00C36922" w:rsidRDefault="00C36922" w:rsidP="00782E56">
      <w:pPr>
        <w:ind w:firstLine="502"/>
        <w:jc w:val="both"/>
      </w:pPr>
      <w:r>
        <w:t xml:space="preserve">náměstek ministra </w:t>
      </w:r>
      <w:r w:rsidR="00782E56">
        <w:t>zahraničních věcí</w:t>
      </w:r>
      <w:r>
        <w:t xml:space="preserve"> </w:t>
      </w:r>
      <w:r w:rsidR="00782E56">
        <w:t>S</w:t>
      </w:r>
      <w:r>
        <w:t>R</w:t>
      </w:r>
    </w:p>
    <w:p w14:paraId="3A227F39" w14:textId="2F02D1EF" w:rsidR="00C36922" w:rsidRDefault="00782E56" w:rsidP="00C36922">
      <w:pPr>
        <w:pStyle w:val="Odstavecseseznamem"/>
        <w:ind w:left="502"/>
        <w:jc w:val="both"/>
      </w:pPr>
      <w:r>
        <w:t xml:space="preserve">guvernér Slovenské národní banky </w:t>
      </w:r>
    </w:p>
    <w:p w14:paraId="5877817A" w14:textId="41014C75" w:rsidR="00C36922" w:rsidRDefault="00C36922" w:rsidP="00C36922">
      <w:pPr>
        <w:pStyle w:val="Odstavecseseznamem"/>
        <w:ind w:left="502"/>
        <w:jc w:val="both"/>
      </w:pPr>
      <w:r>
        <w:t>poslanec Parlamentu ČR</w:t>
      </w:r>
    </w:p>
    <w:p w14:paraId="7BAF0201" w14:textId="5877C972" w:rsidR="00C36922" w:rsidRDefault="00C36922" w:rsidP="00C36922">
      <w:pPr>
        <w:pStyle w:val="Odstavecseseznamem"/>
        <w:ind w:left="502"/>
        <w:jc w:val="both"/>
      </w:pPr>
      <w:r>
        <w:t>rektor UK</w:t>
      </w:r>
    </w:p>
    <w:p w14:paraId="03ECD4A8" w14:textId="38E3D91C" w:rsidR="00C36922" w:rsidRDefault="00C36922" w:rsidP="00C36922">
      <w:pPr>
        <w:pStyle w:val="Odstavecseseznamem"/>
        <w:ind w:left="502"/>
        <w:jc w:val="both"/>
      </w:pPr>
      <w:r>
        <w:t xml:space="preserve">poslanec </w:t>
      </w:r>
      <w:r w:rsidR="00D7196F">
        <w:t>Parlamentu</w:t>
      </w:r>
      <w:r>
        <w:t xml:space="preserve"> SR</w:t>
      </w:r>
    </w:p>
    <w:p w14:paraId="05756696" w14:textId="77777777" w:rsidR="00C36922" w:rsidRDefault="00C36922" w:rsidP="00C36922">
      <w:pPr>
        <w:pStyle w:val="Odstavecseseznamem"/>
        <w:spacing w:line="360" w:lineRule="auto"/>
        <w:ind w:left="502"/>
        <w:jc w:val="both"/>
        <w:rPr>
          <w:b/>
        </w:rPr>
      </w:pPr>
    </w:p>
    <w:p w14:paraId="0DBE36C3" w14:textId="19FE7F1D" w:rsidR="00C36922" w:rsidRDefault="00E60EC6" w:rsidP="00205567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>
        <w:rPr>
          <w:b/>
        </w:rPr>
        <w:t xml:space="preserve">Společenské podniky </w:t>
      </w:r>
    </w:p>
    <w:p w14:paraId="6E3DCB52" w14:textId="7677C1E7" w:rsidR="00C36922" w:rsidRPr="00C36922" w:rsidRDefault="00C36922" w:rsidP="00C36922">
      <w:pPr>
        <w:pStyle w:val="Odstavecseseznamem"/>
        <w:ind w:left="502"/>
        <w:jc w:val="both"/>
        <w:rPr>
          <w:b/>
          <w:bCs/>
        </w:rPr>
      </w:pPr>
      <w:r w:rsidRPr="00C36922">
        <w:rPr>
          <w:b/>
        </w:rPr>
        <w:t>Vytvořte</w:t>
      </w:r>
      <w:r>
        <w:t xml:space="preserve"> </w:t>
      </w:r>
      <w:r w:rsidRPr="00C36922">
        <w:rPr>
          <w:b/>
          <w:bCs/>
        </w:rPr>
        <w:t xml:space="preserve">návrh pozvánky </w:t>
      </w:r>
      <w:r w:rsidR="00AA6B02">
        <w:rPr>
          <w:b/>
          <w:bCs/>
        </w:rPr>
        <w:t>pro slavnostní recepci</w:t>
      </w:r>
      <w:r w:rsidRPr="00C36922">
        <w:rPr>
          <w:b/>
          <w:bCs/>
        </w:rPr>
        <w:t>:</w:t>
      </w:r>
    </w:p>
    <w:p w14:paraId="56AFE930" w14:textId="0391124C" w:rsidR="00C36922" w:rsidRDefault="00C36922" w:rsidP="007E402D">
      <w:pPr>
        <w:pStyle w:val="Odstavecseseznamem"/>
        <w:ind w:left="502"/>
        <w:jc w:val="both"/>
      </w:pPr>
      <w:r>
        <w:t xml:space="preserve">Jste generální ředitel/ka společnosti </w:t>
      </w:r>
      <w:r w:rsidR="007E402D">
        <w:t>SIEMENS</w:t>
      </w:r>
      <w:r>
        <w:t xml:space="preserve">, a.s. a se svou manželkou/manželem budete pořádat </w:t>
      </w:r>
      <w:r w:rsidR="00E60EC6">
        <w:t>slavnostní recepci</w:t>
      </w:r>
      <w:r>
        <w:t xml:space="preserve"> při příležitosti </w:t>
      </w:r>
      <w:r w:rsidR="007E402D">
        <w:t>oslav 170. let založení společnosti</w:t>
      </w:r>
    </w:p>
    <w:p w14:paraId="3591C748" w14:textId="77777777" w:rsidR="00C36922" w:rsidRDefault="00C36922" w:rsidP="00C36922">
      <w:pPr>
        <w:pStyle w:val="Odstavecseseznamem"/>
        <w:ind w:left="502"/>
        <w:jc w:val="both"/>
      </w:pPr>
    </w:p>
    <w:p w14:paraId="3F4C53F6" w14:textId="77777777" w:rsidR="00C36922" w:rsidRDefault="00C36922" w:rsidP="00C36922">
      <w:pPr>
        <w:pStyle w:val="Odstavecseseznamem"/>
        <w:spacing w:line="360" w:lineRule="auto"/>
        <w:ind w:left="502"/>
        <w:jc w:val="both"/>
        <w:rPr>
          <w:b/>
        </w:rPr>
      </w:pPr>
    </w:p>
    <w:p w14:paraId="276300C5" w14:textId="6B0A9F56" w:rsidR="00C36922" w:rsidRPr="00205567" w:rsidRDefault="00C36922" w:rsidP="00205567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>
        <w:rPr>
          <w:b/>
        </w:rPr>
        <w:t>Korespondence</w:t>
      </w:r>
    </w:p>
    <w:p w14:paraId="67C5A832" w14:textId="5AE3E1C0" w:rsidR="00C36922" w:rsidRPr="00C36922" w:rsidRDefault="00C36922" w:rsidP="00D7196F">
      <w:pPr>
        <w:pStyle w:val="Odstavecseseznamem"/>
        <w:ind w:left="502"/>
        <w:rPr>
          <w:b/>
          <w:bCs/>
        </w:rPr>
      </w:pPr>
      <w:r>
        <w:rPr>
          <w:b/>
          <w:bCs/>
        </w:rPr>
        <w:t xml:space="preserve">Vytvořte </w:t>
      </w:r>
      <w:r w:rsidRPr="00C36922">
        <w:rPr>
          <w:b/>
          <w:bCs/>
        </w:rPr>
        <w:t xml:space="preserve"> dopis, ve kterém žádáte</w:t>
      </w:r>
      <w:r w:rsidR="00D7196F">
        <w:rPr>
          <w:b/>
          <w:bCs/>
        </w:rPr>
        <w:t xml:space="preserve"> rektora VŠCI o přerušení studia</w:t>
      </w:r>
      <w:r w:rsidRPr="00C36922">
        <w:rPr>
          <w:b/>
          <w:bCs/>
        </w:rPr>
        <w:t xml:space="preserve"> </w:t>
      </w:r>
    </w:p>
    <w:p w14:paraId="447279AE" w14:textId="40F8C640" w:rsidR="003E344F" w:rsidRDefault="003E344F" w:rsidP="00C36922">
      <w:pPr>
        <w:spacing w:after="160" w:line="259" w:lineRule="auto"/>
        <w:ind w:left="502"/>
      </w:pPr>
      <w:r>
        <w:br w:type="page"/>
      </w:r>
    </w:p>
    <w:p w14:paraId="727950BC" w14:textId="77777777" w:rsidR="00C36922" w:rsidRDefault="00C36922" w:rsidP="00C36922">
      <w:pPr>
        <w:ind w:left="720"/>
        <w:jc w:val="both"/>
      </w:pPr>
    </w:p>
    <w:p w14:paraId="331B42F2" w14:textId="77777777" w:rsidR="00C36922" w:rsidRDefault="00C36922" w:rsidP="00C36922">
      <w:pPr>
        <w:ind w:left="720"/>
        <w:jc w:val="both"/>
      </w:pPr>
    </w:p>
    <w:p w14:paraId="37E40120" w14:textId="77777777" w:rsidR="00C36922" w:rsidRDefault="00C36922" w:rsidP="00C36922">
      <w:pPr>
        <w:ind w:left="720"/>
        <w:jc w:val="both"/>
      </w:pPr>
    </w:p>
    <w:p w14:paraId="410BFFD7" w14:textId="77777777" w:rsidR="00C36922" w:rsidRDefault="00C36922" w:rsidP="00C36922">
      <w:pPr>
        <w:ind w:left="720"/>
        <w:jc w:val="both"/>
      </w:pPr>
    </w:p>
    <w:p w14:paraId="0462C56F" w14:textId="77777777" w:rsidR="00C36922" w:rsidRDefault="00C36922" w:rsidP="00C36922">
      <w:pPr>
        <w:ind w:left="720"/>
        <w:jc w:val="both"/>
      </w:pPr>
    </w:p>
    <w:p w14:paraId="5C3CDD22" w14:textId="77777777" w:rsidR="00C36922" w:rsidRDefault="00C36922" w:rsidP="00C36922">
      <w:pPr>
        <w:ind w:left="720"/>
        <w:jc w:val="both"/>
      </w:pPr>
    </w:p>
    <w:p w14:paraId="25FC48D4" w14:textId="77777777" w:rsidR="00C36922" w:rsidRDefault="00C36922" w:rsidP="00C36922">
      <w:pPr>
        <w:ind w:left="720"/>
        <w:jc w:val="both"/>
      </w:pPr>
    </w:p>
    <w:p w14:paraId="5A82C0EF" w14:textId="77777777" w:rsidR="00C36922" w:rsidRDefault="00C36922" w:rsidP="00C36922">
      <w:pPr>
        <w:ind w:left="720"/>
        <w:jc w:val="both"/>
      </w:pPr>
    </w:p>
    <w:p w14:paraId="65307B72" w14:textId="77777777" w:rsidR="00C36922" w:rsidRDefault="00C36922" w:rsidP="00C36922">
      <w:pPr>
        <w:ind w:left="720"/>
        <w:jc w:val="both"/>
      </w:pPr>
    </w:p>
    <w:p w14:paraId="0FFCB077" w14:textId="77777777" w:rsidR="00C36922" w:rsidRDefault="00C36922" w:rsidP="00C36922">
      <w:pPr>
        <w:ind w:left="720"/>
        <w:jc w:val="both"/>
      </w:pPr>
    </w:p>
    <w:p w14:paraId="6C0A75DB" w14:textId="77777777" w:rsidR="00C36922" w:rsidRDefault="00C36922" w:rsidP="00C36922">
      <w:pPr>
        <w:ind w:left="720"/>
        <w:jc w:val="both"/>
      </w:pPr>
    </w:p>
    <w:p w14:paraId="68584E57" w14:textId="77777777" w:rsidR="00C36922" w:rsidRDefault="00C36922" w:rsidP="00C36922">
      <w:pPr>
        <w:ind w:left="720"/>
        <w:jc w:val="both"/>
      </w:pPr>
    </w:p>
    <w:p w14:paraId="1EC23C25" w14:textId="77777777" w:rsidR="00C36922" w:rsidRDefault="00C36922" w:rsidP="00C36922">
      <w:pPr>
        <w:ind w:left="720"/>
        <w:jc w:val="both"/>
      </w:pPr>
    </w:p>
    <w:p w14:paraId="1C8A176F" w14:textId="77777777" w:rsidR="00C36922" w:rsidRDefault="00C36922" w:rsidP="00C36922">
      <w:pPr>
        <w:ind w:left="720"/>
        <w:jc w:val="both"/>
      </w:pPr>
    </w:p>
    <w:p w14:paraId="214407F8" w14:textId="03148D8E" w:rsidR="00C36922" w:rsidRPr="00542646" w:rsidRDefault="00C36922" w:rsidP="00C36922">
      <w:pPr>
        <w:spacing w:after="160" w:line="259" w:lineRule="auto"/>
        <w:rPr>
          <w:b/>
          <w:bCs/>
        </w:rPr>
      </w:pPr>
      <w:r>
        <w:br w:type="page"/>
      </w:r>
    </w:p>
    <w:p w14:paraId="38159CD3" w14:textId="66F4C199" w:rsidR="007E37B3" w:rsidRPr="00542646" w:rsidRDefault="007E37B3" w:rsidP="00C36922">
      <w:pPr>
        <w:jc w:val="both"/>
        <w:rPr>
          <w:b/>
          <w:bCs/>
        </w:rPr>
      </w:pPr>
    </w:p>
    <w:sectPr w:rsidR="007E37B3" w:rsidRPr="00542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A5C"/>
    <w:multiLevelType w:val="hybridMultilevel"/>
    <w:tmpl w:val="4096207E"/>
    <w:lvl w:ilvl="0" w:tplc="BE0C4CD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D3776D"/>
    <w:multiLevelType w:val="hybridMultilevel"/>
    <w:tmpl w:val="572C9122"/>
    <w:lvl w:ilvl="0" w:tplc="3F72447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F25AEE"/>
    <w:multiLevelType w:val="hybridMultilevel"/>
    <w:tmpl w:val="72C67B14"/>
    <w:lvl w:ilvl="0" w:tplc="E0FA684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047B97"/>
    <w:multiLevelType w:val="hybridMultilevel"/>
    <w:tmpl w:val="CA62BC76"/>
    <w:lvl w:ilvl="0" w:tplc="33BC131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2CB18F5"/>
    <w:multiLevelType w:val="hybridMultilevel"/>
    <w:tmpl w:val="C15A1530"/>
    <w:lvl w:ilvl="0" w:tplc="9D8C7A2E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9213CE6"/>
    <w:multiLevelType w:val="hybridMultilevel"/>
    <w:tmpl w:val="697E67F8"/>
    <w:lvl w:ilvl="0" w:tplc="5492FD8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D5917D6"/>
    <w:multiLevelType w:val="hybridMultilevel"/>
    <w:tmpl w:val="B06CD19C"/>
    <w:lvl w:ilvl="0" w:tplc="0DF2432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09A7095"/>
    <w:multiLevelType w:val="hybridMultilevel"/>
    <w:tmpl w:val="D74E43B0"/>
    <w:lvl w:ilvl="0" w:tplc="AAFAD88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1377166"/>
    <w:multiLevelType w:val="hybridMultilevel"/>
    <w:tmpl w:val="C33C5F78"/>
    <w:lvl w:ilvl="0" w:tplc="FD42855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3552CAE"/>
    <w:multiLevelType w:val="hybridMultilevel"/>
    <w:tmpl w:val="1D5CC9CA"/>
    <w:lvl w:ilvl="0" w:tplc="BDF2974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3610BA2"/>
    <w:multiLevelType w:val="hybridMultilevel"/>
    <w:tmpl w:val="36F0E430"/>
    <w:lvl w:ilvl="0" w:tplc="DA22F27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71E669F"/>
    <w:multiLevelType w:val="hybridMultilevel"/>
    <w:tmpl w:val="886AB784"/>
    <w:lvl w:ilvl="0" w:tplc="48D687F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74F3E35"/>
    <w:multiLevelType w:val="hybridMultilevel"/>
    <w:tmpl w:val="4AD678C0"/>
    <w:lvl w:ilvl="0" w:tplc="0CC2AC8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7C852BA"/>
    <w:multiLevelType w:val="hybridMultilevel"/>
    <w:tmpl w:val="3B06C964"/>
    <w:lvl w:ilvl="0" w:tplc="FB488F98">
      <w:start w:val="1"/>
      <w:numFmt w:val="lowerLetter"/>
      <w:lvlText w:val="%1)"/>
      <w:lvlJc w:val="left"/>
      <w:pPr>
        <w:ind w:left="600" w:hanging="360"/>
      </w:pPr>
    </w:lvl>
    <w:lvl w:ilvl="1" w:tplc="04050019">
      <w:start w:val="1"/>
      <w:numFmt w:val="lowerLetter"/>
      <w:lvlText w:val="%2."/>
      <w:lvlJc w:val="left"/>
      <w:pPr>
        <w:ind w:left="1320" w:hanging="360"/>
      </w:pPr>
    </w:lvl>
    <w:lvl w:ilvl="2" w:tplc="0405001B">
      <w:start w:val="1"/>
      <w:numFmt w:val="lowerRoman"/>
      <w:lvlText w:val="%3."/>
      <w:lvlJc w:val="right"/>
      <w:pPr>
        <w:ind w:left="2040" w:hanging="180"/>
      </w:pPr>
    </w:lvl>
    <w:lvl w:ilvl="3" w:tplc="0405000F">
      <w:start w:val="1"/>
      <w:numFmt w:val="decimal"/>
      <w:lvlText w:val="%4."/>
      <w:lvlJc w:val="left"/>
      <w:pPr>
        <w:ind w:left="2760" w:hanging="360"/>
      </w:pPr>
    </w:lvl>
    <w:lvl w:ilvl="4" w:tplc="04050019">
      <w:start w:val="1"/>
      <w:numFmt w:val="lowerLetter"/>
      <w:lvlText w:val="%5."/>
      <w:lvlJc w:val="left"/>
      <w:pPr>
        <w:ind w:left="3480" w:hanging="360"/>
      </w:pPr>
    </w:lvl>
    <w:lvl w:ilvl="5" w:tplc="0405001B">
      <w:start w:val="1"/>
      <w:numFmt w:val="lowerRoman"/>
      <w:lvlText w:val="%6."/>
      <w:lvlJc w:val="right"/>
      <w:pPr>
        <w:ind w:left="4200" w:hanging="180"/>
      </w:pPr>
    </w:lvl>
    <w:lvl w:ilvl="6" w:tplc="0405000F">
      <w:start w:val="1"/>
      <w:numFmt w:val="decimal"/>
      <w:lvlText w:val="%7."/>
      <w:lvlJc w:val="left"/>
      <w:pPr>
        <w:ind w:left="4920" w:hanging="360"/>
      </w:pPr>
    </w:lvl>
    <w:lvl w:ilvl="7" w:tplc="04050019">
      <w:start w:val="1"/>
      <w:numFmt w:val="lowerLetter"/>
      <w:lvlText w:val="%8."/>
      <w:lvlJc w:val="left"/>
      <w:pPr>
        <w:ind w:left="5640" w:hanging="360"/>
      </w:pPr>
    </w:lvl>
    <w:lvl w:ilvl="8" w:tplc="0405001B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2F0D453A"/>
    <w:multiLevelType w:val="hybridMultilevel"/>
    <w:tmpl w:val="C046B4B2"/>
    <w:lvl w:ilvl="0" w:tplc="8DD6EE9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4AF56C7"/>
    <w:multiLevelType w:val="hybridMultilevel"/>
    <w:tmpl w:val="047A202C"/>
    <w:lvl w:ilvl="0" w:tplc="C09E23B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3C80C9E"/>
    <w:multiLevelType w:val="hybridMultilevel"/>
    <w:tmpl w:val="C6AC27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5126A"/>
    <w:multiLevelType w:val="hybridMultilevel"/>
    <w:tmpl w:val="80E086B4"/>
    <w:lvl w:ilvl="0" w:tplc="803A975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E8F1C4B"/>
    <w:multiLevelType w:val="hybridMultilevel"/>
    <w:tmpl w:val="B826FA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12374"/>
    <w:multiLevelType w:val="hybridMultilevel"/>
    <w:tmpl w:val="487AFED8"/>
    <w:lvl w:ilvl="0" w:tplc="E0E0813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54B6306"/>
    <w:multiLevelType w:val="hybridMultilevel"/>
    <w:tmpl w:val="A48626CC"/>
    <w:lvl w:ilvl="0" w:tplc="550AF84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81741CF"/>
    <w:multiLevelType w:val="hybridMultilevel"/>
    <w:tmpl w:val="9A32F18E"/>
    <w:lvl w:ilvl="0" w:tplc="D5E8B30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8D8107D"/>
    <w:multiLevelType w:val="hybridMultilevel"/>
    <w:tmpl w:val="D26E3F0C"/>
    <w:lvl w:ilvl="0" w:tplc="A25C3A3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9C3443F"/>
    <w:multiLevelType w:val="hybridMultilevel"/>
    <w:tmpl w:val="1E90D7FC"/>
    <w:lvl w:ilvl="0" w:tplc="F154A2E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D402FFC"/>
    <w:multiLevelType w:val="hybridMultilevel"/>
    <w:tmpl w:val="4204EB84"/>
    <w:lvl w:ilvl="0" w:tplc="54E087D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2523054"/>
    <w:multiLevelType w:val="hybridMultilevel"/>
    <w:tmpl w:val="FE188D36"/>
    <w:lvl w:ilvl="0" w:tplc="B7607E6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36A3736"/>
    <w:multiLevelType w:val="hybridMultilevel"/>
    <w:tmpl w:val="758844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27374"/>
    <w:multiLevelType w:val="hybridMultilevel"/>
    <w:tmpl w:val="C9D484BA"/>
    <w:lvl w:ilvl="0" w:tplc="B4FE187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102304C"/>
    <w:multiLevelType w:val="hybridMultilevel"/>
    <w:tmpl w:val="546E53CC"/>
    <w:lvl w:ilvl="0" w:tplc="4F20050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50D4094"/>
    <w:multiLevelType w:val="hybridMultilevel"/>
    <w:tmpl w:val="CE0423A2"/>
    <w:lvl w:ilvl="0" w:tplc="02AA89D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5EE059E"/>
    <w:multiLevelType w:val="hybridMultilevel"/>
    <w:tmpl w:val="4C82A83E"/>
    <w:lvl w:ilvl="0" w:tplc="334AFC6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C120119"/>
    <w:multiLevelType w:val="hybridMultilevel"/>
    <w:tmpl w:val="96E8C70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3"/>
  </w:num>
  <w:num w:numId="7">
    <w:abstractNumId w:val="16"/>
  </w:num>
  <w:num w:numId="8">
    <w:abstractNumId w:val="9"/>
  </w:num>
  <w:num w:numId="9">
    <w:abstractNumId w:val="6"/>
  </w:num>
  <w:num w:numId="10">
    <w:abstractNumId w:val="24"/>
  </w:num>
  <w:num w:numId="11">
    <w:abstractNumId w:val="22"/>
  </w:num>
  <w:num w:numId="12">
    <w:abstractNumId w:val="19"/>
  </w:num>
  <w:num w:numId="13">
    <w:abstractNumId w:val="5"/>
  </w:num>
  <w:num w:numId="14">
    <w:abstractNumId w:val="30"/>
  </w:num>
  <w:num w:numId="15">
    <w:abstractNumId w:val="27"/>
  </w:num>
  <w:num w:numId="16">
    <w:abstractNumId w:val="11"/>
  </w:num>
  <w:num w:numId="17">
    <w:abstractNumId w:val="29"/>
  </w:num>
  <w:num w:numId="18">
    <w:abstractNumId w:val="3"/>
  </w:num>
  <w:num w:numId="19">
    <w:abstractNumId w:val="15"/>
  </w:num>
  <w:num w:numId="20">
    <w:abstractNumId w:val="2"/>
  </w:num>
  <w:num w:numId="21">
    <w:abstractNumId w:val="25"/>
  </w:num>
  <w:num w:numId="22">
    <w:abstractNumId w:val="8"/>
  </w:num>
  <w:num w:numId="23">
    <w:abstractNumId w:val="7"/>
  </w:num>
  <w:num w:numId="24">
    <w:abstractNumId w:val="14"/>
  </w:num>
  <w:num w:numId="25">
    <w:abstractNumId w:val="12"/>
  </w:num>
  <w:num w:numId="26">
    <w:abstractNumId w:val="28"/>
  </w:num>
  <w:num w:numId="27">
    <w:abstractNumId w:val="1"/>
  </w:num>
  <w:num w:numId="28">
    <w:abstractNumId w:val="21"/>
  </w:num>
  <w:num w:numId="29">
    <w:abstractNumId w:val="17"/>
  </w:num>
  <w:num w:numId="30">
    <w:abstractNumId w:val="18"/>
  </w:num>
  <w:num w:numId="31">
    <w:abstractNumId w:val="20"/>
  </w:num>
  <w:num w:numId="32">
    <w:abstractNumId w:val="4"/>
  </w:num>
  <w:num w:numId="33">
    <w:abstractNumId w:val="0"/>
  </w:num>
  <w:num w:numId="34">
    <w:abstractNumId w:val="1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0E"/>
    <w:rsid w:val="000177A8"/>
    <w:rsid w:val="00130350"/>
    <w:rsid w:val="00150ADD"/>
    <w:rsid w:val="00165773"/>
    <w:rsid w:val="00205567"/>
    <w:rsid w:val="00216267"/>
    <w:rsid w:val="00263179"/>
    <w:rsid w:val="002C457F"/>
    <w:rsid w:val="002C7679"/>
    <w:rsid w:val="002D3254"/>
    <w:rsid w:val="003046C7"/>
    <w:rsid w:val="00365367"/>
    <w:rsid w:val="00382C0E"/>
    <w:rsid w:val="003C1C15"/>
    <w:rsid w:val="003E344F"/>
    <w:rsid w:val="0045484A"/>
    <w:rsid w:val="004A6EFF"/>
    <w:rsid w:val="0051066B"/>
    <w:rsid w:val="0053566D"/>
    <w:rsid w:val="00542646"/>
    <w:rsid w:val="005F532E"/>
    <w:rsid w:val="006203CC"/>
    <w:rsid w:val="0066668F"/>
    <w:rsid w:val="006D2305"/>
    <w:rsid w:val="00782E56"/>
    <w:rsid w:val="007E37B3"/>
    <w:rsid w:val="007E402D"/>
    <w:rsid w:val="007F4E40"/>
    <w:rsid w:val="00801FD7"/>
    <w:rsid w:val="00894DA9"/>
    <w:rsid w:val="008B7DC0"/>
    <w:rsid w:val="009139C3"/>
    <w:rsid w:val="00A0739E"/>
    <w:rsid w:val="00A25ADB"/>
    <w:rsid w:val="00A812A1"/>
    <w:rsid w:val="00AA0D88"/>
    <w:rsid w:val="00AA6B02"/>
    <w:rsid w:val="00AC2BDA"/>
    <w:rsid w:val="00B87E9A"/>
    <w:rsid w:val="00BA0F5B"/>
    <w:rsid w:val="00BB4CF6"/>
    <w:rsid w:val="00C36922"/>
    <w:rsid w:val="00C971A6"/>
    <w:rsid w:val="00D03D6C"/>
    <w:rsid w:val="00D7196F"/>
    <w:rsid w:val="00E60EC6"/>
    <w:rsid w:val="00F014D9"/>
    <w:rsid w:val="00F1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9B17"/>
  <w15:chartTrackingRefBased/>
  <w15:docId w15:val="{BF276832-7106-4AE3-8A3A-917D9271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D5F6-BA98-4A41-87C7-222A71C4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 Nezmarova</dc:creator>
  <cp:keywords/>
  <dc:description/>
  <cp:lastModifiedBy>Marková Štěpánka</cp:lastModifiedBy>
  <cp:revision>5</cp:revision>
  <dcterms:created xsi:type="dcterms:W3CDTF">2022-01-19T18:00:00Z</dcterms:created>
  <dcterms:modified xsi:type="dcterms:W3CDTF">2022-01-19T21:09:00Z</dcterms:modified>
</cp:coreProperties>
</file>